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43A35" w14:textId="77777777" w:rsidR="00820E0D" w:rsidRPr="00820E0D" w:rsidRDefault="00820E0D" w:rsidP="00820E0D">
      <w:pPr>
        <w:rPr>
          <w:b/>
          <w:bCs/>
          <w:sz w:val="20"/>
          <w:szCs w:val="20"/>
        </w:rPr>
      </w:pPr>
      <w:r w:rsidRPr="00820E0D">
        <w:rPr>
          <w:b/>
          <w:bCs/>
          <w:sz w:val="20"/>
          <w:szCs w:val="20"/>
        </w:rPr>
        <w:t>ADDENDUM NO. 2</w:t>
      </w:r>
    </w:p>
    <w:p w14:paraId="21A9F107" w14:textId="77777777" w:rsidR="00820E0D" w:rsidRPr="00820E0D" w:rsidRDefault="00820E0D" w:rsidP="00820E0D">
      <w:pPr>
        <w:rPr>
          <w:b/>
          <w:bCs/>
          <w:sz w:val="20"/>
          <w:szCs w:val="20"/>
        </w:rPr>
      </w:pPr>
      <w:r w:rsidRPr="00820E0D">
        <w:rPr>
          <w:b/>
          <w:bCs/>
          <w:sz w:val="20"/>
          <w:szCs w:val="20"/>
        </w:rPr>
        <w:t>REQUEST FOR QUALIFICATIONS/PROPOSALS FOR VARIOUS LEGAL SERVICES</w:t>
      </w:r>
    </w:p>
    <w:p w14:paraId="0F9050FE" w14:textId="77777777" w:rsidR="00820E0D" w:rsidRPr="00820E0D" w:rsidRDefault="00820E0D" w:rsidP="00820E0D">
      <w:pPr>
        <w:rPr>
          <w:sz w:val="20"/>
          <w:szCs w:val="20"/>
        </w:rPr>
      </w:pPr>
      <w:r w:rsidRPr="00820E0D">
        <w:rPr>
          <w:sz w:val="20"/>
          <w:szCs w:val="20"/>
        </w:rPr>
        <w:t>The North Bergen Housing Authority hereby issues </w:t>
      </w:r>
      <w:r w:rsidRPr="00820E0D">
        <w:rPr>
          <w:b/>
          <w:bCs/>
          <w:sz w:val="20"/>
          <w:szCs w:val="20"/>
        </w:rPr>
        <w:t>Addendum No. 2</w:t>
      </w:r>
      <w:r w:rsidRPr="00820E0D">
        <w:rPr>
          <w:sz w:val="20"/>
          <w:szCs w:val="20"/>
        </w:rPr>
        <w:t> to the Request for Qualifications/Proposals for </w:t>
      </w:r>
      <w:r w:rsidRPr="00820E0D">
        <w:rPr>
          <w:b/>
          <w:bCs/>
          <w:sz w:val="20"/>
          <w:szCs w:val="20"/>
        </w:rPr>
        <w:t>Various Legal Services</w:t>
      </w:r>
      <w:r w:rsidRPr="00820E0D">
        <w:rPr>
          <w:sz w:val="20"/>
          <w:szCs w:val="20"/>
        </w:rPr>
        <w:t>.</w:t>
      </w:r>
    </w:p>
    <w:p w14:paraId="2E7FE3A3" w14:textId="77777777" w:rsidR="00820E0D" w:rsidRPr="00820E0D" w:rsidRDefault="00820E0D" w:rsidP="00820E0D">
      <w:pPr>
        <w:rPr>
          <w:b/>
          <w:bCs/>
          <w:sz w:val="20"/>
          <w:szCs w:val="20"/>
        </w:rPr>
      </w:pPr>
      <w:r w:rsidRPr="00820E0D">
        <w:rPr>
          <w:b/>
          <w:bCs/>
          <w:sz w:val="20"/>
          <w:szCs w:val="20"/>
        </w:rPr>
        <w:t>CLARIFICATION OF LEGAL SPECIALTIES</w:t>
      </w:r>
    </w:p>
    <w:p w14:paraId="7B4CA300" w14:textId="77777777" w:rsidR="00820E0D" w:rsidRPr="00820E0D" w:rsidRDefault="00820E0D" w:rsidP="00820E0D">
      <w:pPr>
        <w:rPr>
          <w:sz w:val="20"/>
          <w:szCs w:val="20"/>
        </w:rPr>
      </w:pPr>
      <w:r w:rsidRPr="00820E0D">
        <w:rPr>
          <w:sz w:val="20"/>
          <w:szCs w:val="20"/>
        </w:rPr>
        <w:t>The purpose of this Addendum is to clarify the specific legal specialties and areas of practice for which the Housing Authority is seeking qualifications and proposals.</w:t>
      </w:r>
    </w:p>
    <w:p w14:paraId="46163F72" w14:textId="77777777" w:rsidR="00820E0D" w:rsidRPr="00820E0D" w:rsidRDefault="00820E0D" w:rsidP="00820E0D">
      <w:pPr>
        <w:rPr>
          <w:sz w:val="20"/>
          <w:szCs w:val="20"/>
        </w:rPr>
      </w:pPr>
      <w:r w:rsidRPr="00820E0D">
        <w:rPr>
          <w:sz w:val="20"/>
          <w:szCs w:val="20"/>
        </w:rPr>
        <w:t>Respondents may submit qualifications and proposals for </w:t>
      </w:r>
      <w:r w:rsidRPr="00820E0D">
        <w:rPr>
          <w:b/>
          <w:bCs/>
          <w:sz w:val="20"/>
          <w:szCs w:val="20"/>
        </w:rPr>
        <w:t xml:space="preserve">one (1), multiple, or </w:t>
      </w:r>
      <w:proofErr w:type="gramStart"/>
      <w:r w:rsidRPr="00820E0D">
        <w:rPr>
          <w:b/>
          <w:bCs/>
          <w:sz w:val="20"/>
          <w:szCs w:val="20"/>
        </w:rPr>
        <w:t>all</w:t>
      </w:r>
      <w:r w:rsidRPr="00820E0D">
        <w:rPr>
          <w:sz w:val="20"/>
          <w:szCs w:val="20"/>
        </w:rPr>
        <w:t> of</w:t>
      </w:r>
      <w:proofErr w:type="gramEnd"/>
      <w:r w:rsidRPr="00820E0D">
        <w:rPr>
          <w:sz w:val="20"/>
          <w:szCs w:val="20"/>
        </w:rPr>
        <w:t xml:space="preserve"> the following legal specialties:</w:t>
      </w:r>
    </w:p>
    <w:p w14:paraId="5E8CC969" w14:textId="77777777" w:rsidR="00820E0D" w:rsidRPr="00820E0D" w:rsidRDefault="00820E0D" w:rsidP="00820E0D">
      <w:pPr>
        <w:numPr>
          <w:ilvl w:val="0"/>
          <w:numId w:val="1"/>
        </w:numPr>
        <w:rPr>
          <w:sz w:val="20"/>
          <w:szCs w:val="20"/>
        </w:rPr>
      </w:pPr>
      <w:r w:rsidRPr="00820E0D">
        <w:rPr>
          <w:b/>
          <w:bCs/>
          <w:sz w:val="20"/>
          <w:szCs w:val="20"/>
        </w:rPr>
        <w:t>General Counsel / Board Attorney Legal Services</w:t>
      </w:r>
    </w:p>
    <w:p w14:paraId="5A17A88B" w14:textId="77777777" w:rsidR="00820E0D" w:rsidRPr="00820E0D" w:rsidRDefault="00820E0D" w:rsidP="00820E0D">
      <w:pPr>
        <w:numPr>
          <w:ilvl w:val="0"/>
          <w:numId w:val="1"/>
        </w:numPr>
        <w:rPr>
          <w:sz w:val="20"/>
          <w:szCs w:val="20"/>
        </w:rPr>
      </w:pPr>
      <w:r w:rsidRPr="00820E0D">
        <w:rPr>
          <w:b/>
          <w:bCs/>
          <w:sz w:val="20"/>
          <w:szCs w:val="20"/>
        </w:rPr>
        <w:t>General Litigation in Both State and Federal Courts</w:t>
      </w:r>
    </w:p>
    <w:p w14:paraId="58A9CFCF" w14:textId="77777777" w:rsidR="00820E0D" w:rsidRPr="00820E0D" w:rsidRDefault="00820E0D" w:rsidP="00820E0D">
      <w:pPr>
        <w:numPr>
          <w:ilvl w:val="0"/>
          <w:numId w:val="1"/>
        </w:numPr>
        <w:rPr>
          <w:sz w:val="20"/>
          <w:szCs w:val="20"/>
        </w:rPr>
      </w:pPr>
      <w:r w:rsidRPr="00820E0D">
        <w:rPr>
          <w:b/>
          <w:bCs/>
          <w:sz w:val="20"/>
          <w:szCs w:val="20"/>
        </w:rPr>
        <w:t>Land Use / Construction Law</w:t>
      </w:r>
    </w:p>
    <w:p w14:paraId="059626F2" w14:textId="77777777" w:rsidR="00820E0D" w:rsidRPr="00820E0D" w:rsidRDefault="00820E0D" w:rsidP="00820E0D">
      <w:pPr>
        <w:numPr>
          <w:ilvl w:val="0"/>
          <w:numId w:val="1"/>
        </w:numPr>
        <w:rPr>
          <w:sz w:val="20"/>
          <w:szCs w:val="20"/>
        </w:rPr>
      </w:pPr>
      <w:r w:rsidRPr="00820E0D">
        <w:rPr>
          <w:b/>
          <w:bCs/>
          <w:sz w:val="20"/>
          <w:szCs w:val="20"/>
        </w:rPr>
        <w:t>Landlord / Tenant Law</w:t>
      </w:r>
    </w:p>
    <w:p w14:paraId="6C60D738" w14:textId="77777777" w:rsidR="00820E0D" w:rsidRPr="00820E0D" w:rsidRDefault="00820E0D" w:rsidP="00820E0D">
      <w:pPr>
        <w:numPr>
          <w:ilvl w:val="0"/>
          <w:numId w:val="1"/>
        </w:numPr>
        <w:rPr>
          <w:sz w:val="20"/>
          <w:szCs w:val="20"/>
        </w:rPr>
      </w:pPr>
      <w:r w:rsidRPr="00820E0D">
        <w:rPr>
          <w:b/>
          <w:bCs/>
          <w:sz w:val="20"/>
          <w:szCs w:val="20"/>
        </w:rPr>
        <w:t>Labor Law</w:t>
      </w:r>
    </w:p>
    <w:p w14:paraId="5A2D8038" w14:textId="77777777" w:rsidR="00820E0D" w:rsidRPr="00820E0D" w:rsidRDefault="00820E0D" w:rsidP="00820E0D">
      <w:pPr>
        <w:numPr>
          <w:ilvl w:val="0"/>
          <w:numId w:val="1"/>
        </w:numPr>
        <w:rPr>
          <w:sz w:val="20"/>
          <w:szCs w:val="20"/>
        </w:rPr>
      </w:pPr>
      <w:r w:rsidRPr="00820E0D">
        <w:rPr>
          <w:b/>
          <w:bCs/>
          <w:sz w:val="20"/>
          <w:szCs w:val="20"/>
        </w:rPr>
        <w:t>Administrative Law</w:t>
      </w:r>
    </w:p>
    <w:p w14:paraId="1E9CCE5F" w14:textId="77777777" w:rsidR="00820E0D" w:rsidRPr="00820E0D" w:rsidRDefault="00820E0D" w:rsidP="00820E0D">
      <w:pPr>
        <w:numPr>
          <w:ilvl w:val="0"/>
          <w:numId w:val="1"/>
        </w:numPr>
        <w:rPr>
          <w:sz w:val="20"/>
          <w:szCs w:val="20"/>
        </w:rPr>
      </w:pPr>
      <w:r w:rsidRPr="00820E0D">
        <w:rPr>
          <w:b/>
          <w:bCs/>
          <w:sz w:val="20"/>
          <w:szCs w:val="20"/>
        </w:rPr>
        <w:t>Open Public Records Act (OPRA) Law</w:t>
      </w:r>
    </w:p>
    <w:p w14:paraId="00A5C6D1" w14:textId="77777777" w:rsidR="00820E0D" w:rsidRPr="00820E0D" w:rsidRDefault="00820E0D" w:rsidP="00820E0D">
      <w:pPr>
        <w:numPr>
          <w:ilvl w:val="0"/>
          <w:numId w:val="1"/>
        </w:numPr>
        <w:rPr>
          <w:sz w:val="20"/>
          <w:szCs w:val="20"/>
        </w:rPr>
      </w:pPr>
      <w:r w:rsidRPr="00820E0D">
        <w:rPr>
          <w:b/>
          <w:bCs/>
          <w:sz w:val="20"/>
          <w:szCs w:val="20"/>
        </w:rPr>
        <w:t>Conflict Counsel</w:t>
      </w:r>
    </w:p>
    <w:p w14:paraId="72C8EB28" w14:textId="77777777" w:rsidR="00820E0D" w:rsidRPr="00820E0D" w:rsidRDefault="00820E0D" w:rsidP="00820E0D">
      <w:pPr>
        <w:numPr>
          <w:ilvl w:val="0"/>
          <w:numId w:val="1"/>
        </w:numPr>
        <w:rPr>
          <w:sz w:val="20"/>
          <w:szCs w:val="20"/>
        </w:rPr>
      </w:pPr>
      <w:r w:rsidRPr="00820E0D">
        <w:rPr>
          <w:b/>
          <w:bCs/>
          <w:sz w:val="20"/>
          <w:szCs w:val="20"/>
        </w:rPr>
        <w:t>Special Counsel for Designated Matters</w:t>
      </w:r>
    </w:p>
    <w:p w14:paraId="20F25652" w14:textId="77777777" w:rsidR="00820E0D" w:rsidRPr="00820E0D" w:rsidRDefault="00820E0D" w:rsidP="00820E0D">
      <w:pPr>
        <w:rPr>
          <w:sz w:val="20"/>
          <w:szCs w:val="20"/>
        </w:rPr>
      </w:pPr>
      <w:r w:rsidRPr="00820E0D">
        <w:rPr>
          <w:sz w:val="20"/>
          <w:szCs w:val="20"/>
        </w:rPr>
        <w:t>Respondents shall clearly identify in their submission each legal specialty or category for which they are seeking consideration and shall provide the qualifications, experience, proposed personnel, and other information required by the solicitation applicable to each selected specialty.</w:t>
      </w:r>
    </w:p>
    <w:p w14:paraId="0BE63F50" w14:textId="77777777" w:rsidR="00820E0D" w:rsidRPr="00820E0D" w:rsidRDefault="00820E0D" w:rsidP="00820E0D">
      <w:pPr>
        <w:rPr>
          <w:sz w:val="20"/>
          <w:szCs w:val="20"/>
        </w:rPr>
      </w:pPr>
      <w:r w:rsidRPr="00820E0D">
        <w:rPr>
          <w:sz w:val="20"/>
          <w:szCs w:val="20"/>
        </w:rPr>
        <w:t>The Housing Authority reserves the right to select </w:t>
      </w:r>
      <w:r w:rsidRPr="00820E0D">
        <w:rPr>
          <w:b/>
          <w:bCs/>
          <w:sz w:val="20"/>
          <w:szCs w:val="20"/>
        </w:rPr>
        <w:t>one or more firms</w:t>
      </w:r>
      <w:r w:rsidRPr="00820E0D">
        <w:rPr>
          <w:sz w:val="20"/>
          <w:szCs w:val="20"/>
        </w:rPr>
        <w:t> and to make separate appointments or awards for individual legal specialties in accordance with the evaluation criteria and requirements contained in the solicitation.</w:t>
      </w:r>
    </w:p>
    <w:p w14:paraId="1B17AA65" w14:textId="77777777" w:rsidR="00820E0D" w:rsidRPr="00820E0D" w:rsidRDefault="00820E0D" w:rsidP="00820E0D">
      <w:pPr>
        <w:rPr>
          <w:sz w:val="20"/>
          <w:szCs w:val="20"/>
        </w:rPr>
      </w:pPr>
      <w:r w:rsidRPr="00820E0D">
        <w:rPr>
          <w:sz w:val="20"/>
          <w:szCs w:val="20"/>
        </w:rPr>
        <w:t>Except as expressly clarified herein, </w:t>
      </w:r>
      <w:r w:rsidRPr="00820E0D">
        <w:rPr>
          <w:b/>
          <w:bCs/>
          <w:sz w:val="20"/>
          <w:szCs w:val="20"/>
        </w:rPr>
        <w:t>all terms, conditions, requirements, evaluation criteria, submission requirements, and other provisions of the original solicitation and any previously issued Addenda remain unchanged and in full force and effect.</w:t>
      </w:r>
    </w:p>
    <w:p w14:paraId="75F09F5B" w14:textId="77777777" w:rsidR="00820E0D" w:rsidRPr="00820E0D" w:rsidRDefault="00820E0D" w:rsidP="00820E0D">
      <w:pPr>
        <w:rPr>
          <w:sz w:val="20"/>
          <w:szCs w:val="20"/>
        </w:rPr>
      </w:pPr>
      <w:r w:rsidRPr="00820E0D">
        <w:rPr>
          <w:sz w:val="20"/>
          <w:szCs w:val="20"/>
        </w:rPr>
        <w:t>Respondents shall acknowledge receipt of this Addendum in their submission.</w:t>
      </w:r>
    </w:p>
    <w:p w14:paraId="2B1E6EE1" w14:textId="77777777" w:rsidR="00820E0D" w:rsidRDefault="00820E0D" w:rsidP="00820E0D">
      <w:pPr>
        <w:rPr>
          <w:sz w:val="20"/>
          <w:szCs w:val="20"/>
        </w:rPr>
      </w:pPr>
      <w:r w:rsidRPr="00820E0D">
        <w:rPr>
          <w:b/>
          <w:bCs/>
          <w:sz w:val="20"/>
          <w:szCs w:val="20"/>
        </w:rPr>
        <w:t>NORTH BERGEN HOUSING AUTHORITY</w:t>
      </w:r>
      <w:r w:rsidRPr="00820E0D">
        <w:rPr>
          <w:sz w:val="20"/>
          <w:szCs w:val="20"/>
        </w:rPr>
        <w:br/>
        <w:t>North Bergen, New Jersey</w:t>
      </w:r>
    </w:p>
    <w:p w14:paraId="25A08D89" w14:textId="77777777" w:rsidR="00820E0D" w:rsidRDefault="00820E0D" w:rsidP="00820E0D">
      <w:pPr>
        <w:rPr>
          <w:sz w:val="20"/>
          <w:szCs w:val="20"/>
        </w:rPr>
      </w:pPr>
    </w:p>
    <w:p w14:paraId="2BF29C79" w14:textId="77777777" w:rsidR="00820E0D" w:rsidRDefault="00820E0D" w:rsidP="00820E0D">
      <w:pPr>
        <w:rPr>
          <w:sz w:val="20"/>
          <w:szCs w:val="20"/>
        </w:rPr>
      </w:pPr>
    </w:p>
    <w:p w14:paraId="2CDC2DEA" w14:textId="0C123E02" w:rsidR="00820E0D" w:rsidRDefault="00820E0D" w:rsidP="00820E0D">
      <w:pPr>
        <w:pStyle w:val="NoSpacing"/>
        <w:jc w:val="center"/>
        <w:rPr>
          <w:rFonts w:ascii="Times New Roman" w:hAnsi="Times New Roman" w:cs="Times New Roman"/>
          <w:b/>
          <w:bCs/>
          <w:sz w:val="28"/>
          <w:szCs w:val="28"/>
          <w:u w:val="single"/>
        </w:rPr>
      </w:pPr>
      <w:r w:rsidRPr="00C31FA2">
        <w:rPr>
          <w:rFonts w:ascii="Times New Roman" w:hAnsi="Times New Roman" w:cs="Times New Roman"/>
          <w:b/>
          <w:bCs/>
          <w:sz w:val="28"/>
          <w:szCs w:val="28"/>
          <w:u w:val="single"/>
        </w:rPr>
        <w:lastRenderedPageBreak/>
        <w:t xml:space="preserve">Acknowledgement of Receipt </w:t>
      </w:r>
      <w:r>
        <w:rPr>
          <w:rFonts w:ascii="Times New Roman" w:hAnsi="Times New Roman" w:cs="Times New Roman"/>
          <w:b/>
          <w:bCs/>
          <w:sz w:val="28"/>
          <w:szCs w:val="28"/>
          <w:u w:val="single"/>
        </w:rPr>
        <w:t xml:space="preserve">Addenda </w:t>
      </w:r>
    </w:p>
    <w:p w14:paraId="15DA3A09" w14:textId="77777777" w:rsidR="00820E0D" w:rsidRDefault="00820E0D" w:rsidP="00820E0D">
      <w:pPr>
        <w:pStyle w:val="NoSpacing"/>
        <w:jc w:val="center"/>
        <w:rPr>
          <w:rFonts w:ascii="Times New Roman" w:hAnsi="Times New Roman" w:cs="Times New Roman"/>
          <w:b/>
          <w:bCs/>
          <w:sz w:val="28"/>
          <w:szCs w:val="28"/>
          <w:u w:val="single"/>
        </w:rPr>
      </w:pPr>
    </w:p>
    <w:p w14:paraId="6FF11E71" w14:textId="77777777" w:rsidR="00820E0D" w:rsidRDefault="00820E0D" w:rsidP="00820E0D">
      <w:pPr>
        <w:pStyle w:val="NoSpacing"/>
        <w:jc w:val="center"/>
        <w:rPr>
          <w:rFonts w:ascii="Times New Roman" w:hAnsi="Times New Roman" w:cs="Times New Roman"/>
          <w:b/>
          <w:bCs/>
          <w:sz w:val="28"/>
          <w:szCs w:val="28"/>
          <w:u w:val="single"/>
        </w:rPr>
      </w:pPr>
    </w:p>
    <w:p w14:paraId="1029D794" w14:textId="77777777" w:rsidR="00820E0D" w:rsidRDefault="00820E0D" w:rsidP="00820E0D">
      <w:pPr>
        <w:pStyle w:val="NoSpacing"/>
        <w:rPr>
          <w:rFonts w:ascii="Times New Roman" w:hAnsi="Times New Roman" w:cs="Times New Roman"/>
          <w:b/>
          <w:bCs/>
          <w:sz w:val="28"/>
          <w:szCs w:val="28"/>
          <w:u w:val="single"/>
        </w:rPr>
      </w:pPr>
      <w:r>
        <w:rPr>
          <w:rFonts w:ascii="Times New Roman" w:hAnsi="Times New Roman" w:cs="Times New Roman"/>
          <w:b/>
          <w:bCs/>
          <w:sz w:val="28"/>
          <w:szCs w:val="28"/>
        </w:rPr>
        <w:t>__________________________                    ______________________________</w:t>
      </w:r>
      <w:r>
        <w:rPr>
          <w:rFonts w:ascii="Times New Roman" w:hAnsi="Times New Roman" w:cs="Times New Roman"/>
          <w:b/>
          <w:bCs/>
          <w:sz w:val="28"/>
          <w:szCs w:val="28"/>
          <w:u w:val="single"/>
        </w:rPr>
        <w:t xml:space="preserve"> </w:t>
      </w:r>
    </w:p>
    <w:p w14:paraId="30400C6D" w14:textId="77777777" w:rsidR="00820E0D" w:rsidRDefault="00820E0D" w:rsidP="00820E0D">
      <w:pPr>
        <w:pStyle w:val="NoSpacing"/>
        <w:rPr>
          <w:rFonts w:ascii="Times New Roman" w:hAnsi="Times New Roman" w:cs="Times New Roman"/>
          <w:sz w:val="28"/>
          <w:szCs w:val="28"/>
        </w:rPr>
      </w:pPr>
      <w:r>
        <w:rPr>
          <w:rFonts w:ascii="Times New Roman" w:hAnsi="Times New Roman" w:cs="Times New Roman"/>
          <w:sz w:val="28"/>
          <w:szCs w:val="28"/>
        </w:rPr>
        <w:t>Name                                                               Project or Bid #</w:t>
      </w:r>
    </w:p>
    <w:p w14:paraId="24298C43" w14:textId="77777777" w:rsidR="00820E0D" w:rsidRDefault="00820E0D" w:rsidP="00820E0D">
      <w:pPr>
        <w:pStyle w:val="NoSpacing"/>
        <w:rPr>
          <w:rFonts w:ascii="Times New Roman" w:hAnsi="Times New Roman" w:cs="Times New Roman"/>
          <w:sz w:val="28"/>
          <w:szCs w:val="28"/>
        </w:rPr>
      </w:pPr>
    </w:p>
    <w:p w14:paraId="68F6B7EF" w14:textId="77777777" w:rsidR="00820E0D" w:rsidRDefault="00820E0D" w:rsidP="00820E0D">
      <w:pPr>
        <w:pStyle w:val="NoSpacing"/>
        <w:rPr>
          <w:rFonts w:ascii="Times New Roman" w:hAnsi="Times New Roman" w:cs="Times New Roman"/>
          <w:sz w:val="28"/>
          <w:szCs w:val="28"/>
        </w:rPr>
      </w:pPr>
    </w:p>
    <w:p w14:paraId="5BFB449B" w14:textId="735720B4" w:rsidR="00820E0D" w:rsidRPr="00DA5FF8" w:rsidRDefault="00820E0D" w:rsidP="00820E0D">
      <w:pPr>
        <w:pStyle w:val="NoSpacing"/>
        <w:rPr>
          <w:rFonts w:ascii="Times New Roman" w:hAnsi="Times New Roman" w:cs="Times New Roman"/>
          <w:sz w:val="24"/>
          <w:szCs w:val="24"/>
        </w:rPr>
      </w:pPr>
      <w:r w:rsidRPr="00DA5FF8">
        <w:rPr>
          <w:rFonts w:ascii="Times New Roman" w:hAnsi="Times New Roman" w:cs="Times New Roman"/>
          <w:sz w:val="24"/>
          <w:szCs w:val="24"/>
        </w:rPr>
        <w:t xml:space="preserve">Pursuant to NJ.S.A. 40A:ll-23.la, the undersigned bidder hereby acknowledges receipt of the following notices, revisions, or addenda to the </w:t>
      </w:r>
      <w:r>
        <w:rPr>
          <w:rFonts w:ascii="Times New Roman" w:hAnsi="Times New Roman" w:cs="Times New Roman"/>
          <w:sz w:val="24"/>
          <w:szCs w:val="24"/>
        </w:rPr>
        <w:t>RFQ</w:t>
      </w:r>
      <w:r w:rsidRPr="00DA5FF8">
        <w:rPr>
          <w:rFonts w:ascii="Times New Roman" w:hAnsi="Times New Roman" w:cs="Times New Roman"/>
          <w:sz w:val="24"/>
          <w:szCs w:val="24"/>
        </w:rPr>
        <w:t xml:space="preserve"> advertisement, specifications or bid documents. By indicating date of receipt, the bidder acknowledges the submitted bid </w:t>
      </w:r>
      <w:proofErr w:type="gramStart"/>
      <w:r w:rsidRPr="00DA5FF8">
        <w:rPr>
          <w:rFonts w:ascii="Times New Roman" w:hAnsi="Times New Roman" w:cs="Times New Roman"/>
          <w:sz w:val="24"/>
          <w:szCs w:val="24"/>
        </w:rPr>
        <w:t>takes into account</w:t>
      </w:r>
      <w:proofErr w:type="gramEnd"/>
      <w:r w:rsidRPr="00DA5FF8">
        <w:rPr>
          <w:rFonts w:ascii="Times New Roman" w:hAnsi="Times New Roman" w:cs="Times New Roman"/>
          <w:sz w:val="24"/>
          <w:szCs w:val="24"/>
        </w:rPr>
        <w:t xml:space="preserve"> the provisions of the notice, revision or addendum. Note that the local unit’s record of notice to bidders shall take precedence and that failure to include provisions of changes in a bid proposal may be subject to rejection of the bid.     </w:t>
      </w:r>
    </w:p>
    <w:p w14:paraId="5183E704" w14:textId="77777777" w:rsidR="00820E0D" w:rsidRPr="00DA5FF8" w:rsidRDefault="00820E0D" w:rsidP="00820E0D">
      <w:pPr>
        <w:pStyle w:val="NoSpacing"/>
        <w:rPr>
          <w:rFonts w:ascii="Times New Roman" w:hAnsi="Times New Roman" w:cs="Times New Roman"/>
          <w:sz w:val="24"/>
          <w:szCs w:val="24"/>
        </w:rPr>
      </w:pPr>
      <w:r w:rsidRPr="00DA5FF8">
        <w:rPr>
          <w:rFonts w:ascii="Times New Roman" w:hAnsi="Times New Roman" w:cs="Times New Roman"/>
          <w:sz w:val="24"/>
          <w:szCs w:val="24"/>
        </w:rPr>
        <w:t xml:space="preserve"> </w:t>
      </w:r>
    </w:p>
    <w:p w14:paraId="4C427632" w14:textId="77777777" w:rsidR="00820E0D" w:rsidRDefault="00820E0D" w:rsidP="00820E0D">
      <w:pPr>
        <w:pStyle w:val="NoSpacing"/>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3192"/>
        <w:gridCol w:w="3192"/>
        <w:gridCol w:w="3192"/>
      </w:tblGrid>
      <w:tr w:rsidR="00820E0D" w14:paraId="190408BC" w14:textId="77777777" w:rsidTr="000B03AE">
        <w:tc>
          <w:tcPr>
            <w:tcW w:w="3192" w:type="dxa"/>
          </w:tcPr>
          <w:p w14:paraId="2CBD2BAA" w14:textId="77777777" w:rsidR="00820E0D" w:rsidRDefault="00820E0D" w:rsidP="000B03AE">
            <w:pPr>
              <w:pStyle w:val="NoSpacing"/>
              <w:jc w:val="center"/>
              <w:rPr>
                <w:rFonts w:ascii="Times New Roman" w:hAnsi="Times New Roman" w:cs="Times New Roman"/>
                <w:sz w:val="28"/>
                <w:szCs w:val="28"/>
              </w:rPr>
            </w:pPr>
            <w:r>
              <w:rPr>
                <w:rFonts w:ascii="Times New Roman" w:hAnsi="Times New Roman" w:cs="Times New Roman"/>
                <w:sz w:val="28"/>
                <w:szCs w:val="28"/>
              </w:rPr>
              <w:t>Local Unit Reference Number or Title of Addendum/Revision</w:t>
            </w:r>
          </w:p>
          <w:p w14:paraId="7040E7E1" w14:textId="77777777" w:rsidR="00820E0D" w:rsidRDefault="00820E0D" w:rsidP="000B03AE">
            <w:pPr>
              <w:pStyle w:val="NoSpacing"/>
              <w:rPr>
                <w:rFonts w:ascii="Times New Roman" w:hAnsi="Times New Roman" w:cs="Times New Roman"/>
                <w:sz w:val="28"/>
                <w:szCs w:val="28"/>
              </w:rPr>
            </w:pPr>
          </w:p>
        </w:tc>
        <w:tc>
          <w:tcPr>
            <w:tcW w:w="3192" w:type="dxa"/>
          </w:tcPr>
          <w:p w14:paraId="050C9BC0" w14:textId="77777777" w:rsidR="00820E0D" w:rsidRDefault="00820E0D" w:rsidP="000B03AE">
            <w:pPr>
              <w:pStyle w:val="NoSpacing"/>
              <w:jc w:val="center"/>
              <w:rPr>
                <w:rFonts w:ascii="Times New Roman" w:hAnsi="Times New Roman" w:cs="Times New Roman"/>
                <w:sz w:val="28"/>
                <w:szCs w:val="28"/>
              </w:rPr>
            </w:pPr>
            <w:r>
              <w:rPr>
                <w:rFonts w:ascii="Times New Roman" w:hAnsi="Times New Roman" w:cs="Times New Roman"/>
                <w:sz w:val="28"/>
                <w:szCs w:val="28"/>
              </w:rPr>
              <w:t xml:space="preserve">How Received </w:t>
            </w:r>
          </w:p>
          <w:p w14:paraId="4FBFD5B6" w14:textId="77777777" w:rsidR="00820E0D" w:rsidRDefault="00820E0D" w:rsidP="000B03AE">
            <w:pPr>
              <w:pStyle w:val="NoSpacing"/>
              <w:jc w:val="center"/>
              <w:rPr>
                <w:rFonts w:ascii="Times New Roman" w:hAnsi="Times New Roman" w:cs="Times New Roman"/>
                <w:sz w:val="28"/>
                <w:szCs w:val="28"/>
              </w:rPr>
            </w:pPr>
            <w:r>
              <w:rPr>
                <w:rFonts w:ascii="Times New Roman" w:hAnsi="Times New Roman" w:cs="Times New Roman"/>
                <w:sz w:val="28"/>
                <w:szCs w:val="28"/>
              </w:rPr>
              <w:t xml:space="preserve">(Mail, Fax, Pick-up </w:t>
            </w:r>
            <w:proofErr w:type="spellStart"/>
            <w:r>
              <w:rPr>
                <w:rFonts w:ascii="Times New Roman" w:hAnsi="Times New Roman" w:cs="Times New Roman"/>
                <w:sz w:val="28"/>
                <w:szCs w:val="28"/>
              </w:rPr>
              <w:t>Ect</w:t>
            </w:r>
            <w:proofErr w:type="spellEnd"/>
            <w:r>
              <w:rPr>
                <w:rFonts w:ascii="Times New Roman" w:hAnsi="Times New Roman" w:cs="Times New Roman"/>
                <w:sz w:val="28"/>
                <w:szCs w:val="28"/>
              </w:rPr>
              <w:t>.)</w:t>
            </w:r>
          </w:p>
        </w:tc>
        <w:tc>
          <w:tcPr>
            <w:tcW w:w="3192" w:type="dxa"/>
          </w:tcPr>
          <w:p w14:paraId="0D769378" w14:textId="77777777" w:rsidR="00820E0D" w:rsidRDefault="00820E0D" w:rsidP="000B03AE">
            <w:pPr>
              <w:pStyle w:val="NoSpacing"/>
              <w:jc w:val="center"/>
              <w:rPr>
                <w:rFonts w:ascii="Times New Roman" w:hAnsi="Times New Roman" w:cs="Times New Roman"/>
                <w:sz w:val="28"/>
                <w:szCs w:val="28"/>
              </w:rPr>
            </w:pPr>
            <w:r>
              <w:rPr>
                <w:rFonts w:ascii="Times New Roman" w:hAnsi="Times New Roman" w:cs="Times New Roman"/>
                <w:sz w:val="28"/>
                <w:szCs w:val="28"/>
              </w:rPr>
              <w:t xml:space="preserve">Date Received </w:t>
            </w:r>
          </w:p>
        </w:tc>
      </w:tr>
      <w:tr w:rsidR="00820E0D" w14:paraId="417B1653" w14:textId="77777777" w:rsidTr="000B03AE">
        <w:tc>
          <w:tcPr>
            <w:tcW w:w="3192" w:type="dxa"/>
          </w:tcPr>
          <w:p w14:paraId="4ACFD93B" w14:textId="77777777" w:rsidR="00820E0D" w:rsidRDefault="00820E0D" w:rsidP="000B03AE">
            <w:pPr>
              <w:pStyle w:val="NoSpacing"/>
              <w:rPr>
                <w:rFonts w:ascii="Times New Roman" w:hAnsi="Times New Roman" w:cs="Times New Roman"/>
                <w:sz w:val="28"/>
                <w:szCs w:val="28"/>
              </w:rPr>
            </w:pPr>
          </w:p>
          <w:p w14:paraId="22CD8A79" w14:textId="77777777" w:rsidR="00820E0D" w:rsidRDefault="00820E0D" w:rsidP="000B03AE">
            <w:pPr>
              <w:pStyle w:val="NoSpacing"/>
              <w:rPr>
                <w:rFonts w:ascii="Times New Roman" w:hAnsi="Times New Roman" w:cs="Times New Roman"/>
                <w:sz w:val="28"/>
                <w:szCs w:val="28"/>
              </w:rPr>
            </w:pPr>
          </w:p>
        </w:tc>
        <w:tc>
          <w:tcPr>
            <w:tcW w:w="3192" w:type="dxa"/>
          </w:tcPr>
          <w:p w14:paraId="4245F5DC" w14:textId="77777777" w:rsidR="00820E0D" w:rsidRDefault="00820E0D" w:rsidP="000B03AE">
            <w:pPr>
              <w:pStyle w:val="NoSpacing"/>
              <w:rPr>
                <w:rFonts w:ascii="Times New Roman" w:hAnsi="Times New Roman" w:cs="Times New Roman"/>
                <w:sz w:val="28"/>
                <w:szCs w:val="28"/>
              </w:rPr>
            </w:pPr>
          </w:p>
        </w:tc>
        <w:tc>
          <w:tcPr>
            <w:tcW w:w="3192" w:type="dxa"/>
          </w:tcPr>
          <w:p w14:paraId="10F5D1B7" w14:textId="77777777" w:rsidR="00820E0D" w:rsidRDefault="00820E0D" w:rsidP="000B03AE">
            <w:pPr>
              <w:pStyle w:val="NoSpacing"/>
              <w:rPr>
                <w:rFonts w:ascii="Times New Roman" w:hAnsi="Times New Roman" w:cs="Times New Roman"/>
                <w:sz w:val="28"/>
                <w:szCs w:val="28"/>
              </w:rPr>
            </w:pPr>
          </w:p>
        </w:tc>
      </w:tr>
      <w:tr w:rsidR="00820E0D" w14:paraId="373F8B21" w14:textId="77777777" w:rsidTr="000B03AE">
        <w:tc>
          <w:tcPr>
            <w:tcW w:w="3192" w:type="dxa"/>
          </w:tcPr>
          <w:p w14:paraId="2A143483" w14:textId="77777777" w:rsidR="00820E0D" w:rsidRDefault="00820E0D" w:rsidP="000B03AE">
            <w:pPr>
              <w:pStyle w:val="NoSpacing"/>
              <w:rPr>
                <w:rFonts w:ascii="Times New Roman" w:hAnsi="Times New Roman" w:cs="Times New Roman"/>
                <w:sz w:val="28"/>
                <w:szCs w:val="28"/>
              </w:rPr>
            </w:pPr>
          </w:p>
          <w:p w14:paraId="642F4E91" w14:textId="77777777" w:rsidR="00820E0D" w:rsidRDefault="00820E0D" w:rsidP="000B03AE">
            <w:pPr>
              <w:pStyle w:val="NoSpacing"/>
              <w:rPr>
                <w:rFonts w:ascii="Times New Roman" w:hAnsi="Times New Roman" w:cs="Times New Roman"/>
                <w:sz w:val="28"/>
                <w:szCs w:val="28"/>
              </w:rPr>
            </w:pPr>
          </w:p>
        </w:tc>
        <w:tc>
          <w:tcPr>
            <w:tcW w:w="3192" w:type="dxa"/>
          </w:tcPr>
          <w:p w14:paraId="05E60DBC" w14:textId="77777777" w:rsidR="00820E0D" w:rsidRDefault="00820E0D" w:rsidP="000B03AE">
            <w:pPr>
              <w:pStyle w:val="NoSpacing"/>
              <w:rPr>
                <w:rFonts w:ascii="Times New Roman" w:hAnsi="Times New Roman" w:cs="Times New Roman"/>
                <w:sz w:val="28"/>
                <w:szCs w:val="28"/>
              </w:rPr>
            </w:pPr>
          </w:p>
        </w:tc>
        <w:tc>
          <w:tcPr>
            <w:tcW w:w="3192" w:type="dxa"/>
          </w:tcPr>
          <w:p w14:paraId="65A99ED7" w14:textId="77777777" w:rsidR="00820E0D" w:rsidRDefault="00820E0D" w:rsidP="000B03AE">
            <w:pPr>
              <w:pStyle w:val="NoSpacing"/>
              <w:rPr>
                <w:rFonts w:ascii="Times New Roman" w:hAnsi="Times New Roman" w:cs="Times New Roman"/>
                <w:sz w:val="28"/>
                <w:szCs w:val="28"/>
              </w:rPr>
            </w:pPr>
          </w:p>
        </w:tc>
      </w:tr>
      <w:tr w:rsidR="00820E0D" w14:paraId="7DF2A017" w14:textId="77777777" w:rsidTr="000B03AE">
        <w:tc>
          <w:tcPr>
            <w:tcW w:w="3192" w:type="dxa"/>
          </w:tcPr>
          <w:p w14:paraId="1BC92F7B" w14:textId="77777777" w:rsidR="00820E0D" w:rsidRDefault="00820E0D" w:rsidP="000B03AE">
            <w:pPr>
              <w:pStyle w:val="NoSpacing"/>
              <w:rPr>
                <w:rFonts w:ascii="Times New Roman" w:hAnsi="Times New Roman" w:cs="Times New Roman"/>
                <w:sz w:val="28"/>
                <w:szCs w:val="28"/>
              </w:rPr>
            </w:pPr>
          </w:p>
          <w:p w14:paraId="102F47E5" w14:textId="77777777" w:rsidR="00820E0D" w:rsidRDefault="00820E0D" w:rsidP="000B03AE">
            <w:pPr>
              <w:pStyle w:val="NoSpacing"/>
              <w:rPr>
                <w:rFonts w:ascii="Times New Roman" w:hAnsi="Times New Roman" w:cs="Times New Roman"/>
                <w:sz w:val="28"/>
                <w:szCs w:val="28"/>
              </w:rPr>
            </w:pPr>
          </w:p>
        </w:tc>
        <w:tc>
          <w:tcPr>
            <w:tcW w:w="3192" w:type="dxa"/>
          </w:tcPr>
          <w:p w14:paraId="00E5D73D" w14:textId="77777777" w:rsidR="00820E0D" w:rsidRDefault="00820E0D" w:rsidP="000B03AE">
            <w:pPr>
              <w:pStyle w:val="NoSpacing"/>
              <w:rPr>
                <w:rFonts w:ascii="Times New Roman" w:hAnsi="Times New Roman" w:cs="Times New Roman"/>
                <w:sz w:val="28"/>
                <w:szCs w:val="28"/>
              </w:rPr>
            </w:pPr>
          </w:p>
        </w:tc>
        <w:tc>
          <w:tcPr>
            <w:tcW w:w="3192" w:type="dxa"/>
          </w:tcPr>
          <w:p w14:paraId="0C7EF7BC" w14:textId="77777777" w:rsidR="00820E0D" w:rsidRDefault="00820E0D" w:rsidP="000B03AE">
            <w:pPr>
              <w:pStyle w:val="NoSpacing"/>
              <w:rPr>
                <w:rFonts w:ascii="Times New Roman" w:hAnsi="Times New Roman" w:cs="Times New Roman"/>
                <w:sz w:val="28"/>
                <w:szCs w:val="28"/>
              </w:rPr>
            </w:pPr>
          </w:p>
        </w:tc>
      </w:tr>
      <w:tr w:rsidR="00820E0D" w14:paraId="6BF2D01C" w14:textId="77777777" w:rsidTr="000B03AE">
        <w:tc>
          <w:tcPr>
            <w:tcW w:w="3192" w:type="dxa"/>
          </w:tcPr>
          <w:p w14:paraId="5FF491EB" w14:textId="77777777" w:rsidR="00820E0D" w:rsidRDefault="00820E0D" w:rsidP="000B03AE">
            <w:pPr>
              <w:pStyle w:val="NoSpacing"/>
              <w:rPr>
                <w:rFonts w:ascii="Times New Roman" w:hAnsi="Times New Roman" w:cs="Times New Roman"/>
                <w:sz w:val="28"/>
                <w:szCs w:val="28"/>
              </w:rPr>
            </w:pPr>
          </w:p>
          <w:p w14:paraId="448EDAD5" w14:textId="77777777" w:rsidR="00820E0D" w:rsidRDefault="00820E0D" w:rsidP="000B03AE">
            <w:pPr>
              <w:pStyle w:val="NoSpacing"/>
              <w:rPr>
                <w:rFonts w:ascii="Times New Roman" w:hAnsi="Times New Roman" w:cs="Times New Roman"/>
                <w:sz w:val="28"/>
                <w:szCs w:val="28"/>
              </w:rPr>
            </w:pPr>
          </w:p>
        </w:tc>
        <w:tc>
          <w:tcPr>
            <w:tcW w:w="3192" w:type="dxa"/>
          </w:tcPr>
          <w:p w14:paraId="376DFDE3" w14:textId="77777777" w:rsidR="00820E0D" w:rsidRDefault="00820E0D" w:rsidP="000B03AE">
            <w:pPr>
              <w:pStyle w:val="NoSpacing"/>
              <w:rPr>
                <w:rFonts w:ascii="Times New Roman" w:hAnsi="Times New Roman" w:cs="Times New Roman"/>
                <w:sz w:val="28"/>
                <w:szCs w:val="28"/>
              </w:rPr>
            </w:pPr>
          </w:p>
        </w:tc>
        <w:tc>
          <w:tcPr>
            <w:tcW w:w="3192" w:type="dxa"/>
          </w:tcPr>
          <w:p w14:paraId="11B1C582" w14:textId="77777777" w:rsidR="00820E0D" w:rsidRDefault="00820E0D" w:rsidP="000B03AE">
            <w:pPr>
              <w:pStyle w:val="NoSpacing"/>
              <w:rPr>
                <w:rFonts w:ascii="Times New Roman" w:hAnsi="Times New Roman" w:cs="Times New Roman"/>
                <w:sz w:val="28"/>
                <w:szCs w:val="28"/>
              </w:rPr>
            </w:pPr>
          </w:p>
        </w:tc>
      </w:tr>
    </w:tbl>
    <w:p w14:paraId="5D26B1BD" w14:textId="77777777" w:rsidR="00820E0D" w:rsidRDefault="00820E0D" w:rsidP="00820E0D">
      <w:pPr>
        <w:pStyle w:val="NoSpacing"/>
        <w:rPr>
          <w:rFonts w:ascii="Times New Roman" w:hAnsi="Times New Roman" w:cs="Times New Roman"/>
          <w:sz w:val="28"/>
          <w:szCs w:val="28"/>
        </w:rPr>
      </w:pPr>
      <w:r w:rsidRPr="00CC7AE2">
        <w:rPr>
          <w:rFonts w:ascii="Times New Roman" w:hAnsi="Times New Roman" w:cs="Times New Roman"/>
          <w:sz w:val="28"/>
          <w:szCs w:val="28"/>
        </w:rPr>
        <w:t xml:space="preserve"> </w:t>
      </w:r>
    </w:p>
    <w:p w14:paraId="307D8B55" w14:textId="77777777" w:rsidR="00820E0D" w:rsidRDefault="00820E0D" w:rsidP="00820E0D">
      <w:pPr>
        <w:pStyle w:val="NoSpacing"/>
        <w:rPr>
          <w:rFonts w:ascii="Times New Roman" w:hAnsi="Times New Roman" w:cs="Times New Roman"/>
          <w:sz w:val="28"/>
          <w:szCs w:val="28"/>
        </w:rPr>
      </w:pPr>
    </w:p>
    <w:p w14:paraId="5B571664" w14:textId="77777777" w:rsidR="00820E0D" w:rsidRDefault="00820E0D" w:rsidP="00820E0D">
      <w:pPr>
        <w:pStyle w:val="NoSpacing"/>
        <w:rPr>
          <w:rFonts w:ascii="Times New Roman" w:hAnsi="Times New Roman" w:cs="Times New Roman"/>
          <w:sz w:val="24"/>
          <w:szCs w:val="24"/>
        </w:rPr>
      </w:pPr>
      <w:r w:rsidRPr="00DA5FF8">
        <w:rPr>
          <w:rFonts w:ascii="Times New Roman" w:hAnsi="Times New Roman" w:cs="Times New Roman"/>
          <w:b/>
          <w:bCs/>
          <w:sz w:val="24"/>
          <w:szCs w:val="24"/>
          <w:u w:val="single"/>
        </w:rPr>
        <w:t>Acknowledgement by Bidder:</w:t>
      </w:r>
      <w:r w:rsidRPr="00DA5FF8">
        <w:rPr>
          <w:rFonts w:ascii="Times New Roman" w:hAnsi="Times New Roman" w:cs="Times New Roman"/>
          <w:sz w:val="24"/>
          <w:szCs w:val="24"/>
        </w:rPr>
        <w:t xml:space="preserve"> </w:t>
      </w:r>
    </w:p>
    <w:p w14:paraId="3702E45A" w14:textId="77777777" w:rsidR="00820E0D" w:rsidRDefault="00820E0D" w:rsidP="00820E0D">
      <w:pPr>
        <w:pStyle w:val="NoSpacing"/>
        <w:rPr>
          <w:rFonts w:ascii="Times New Roman" w:hAnsi="Times New Roman" w:cs="Times New Roman"/>
          <w:sz w:val="24"/>
          <w:szCs w:val="24"/>
        </w:rPr>
      </w:pPr>
    </w:p>
    <w:p w14:paraId="04FF2B5D" w14:textId="77777777" w:rsidR="00820E0D" w:rsidRDefault="00820E0D" w:rsidP="00820E0D">
      <w:pPr>
        <w:pStyle w:val="NoSpacing"/>
        <w:rPr>
          <w:rFonts w:ascii="Times New Roman" w:hAnsi="Times New Roman" w:cs="Times New Roman"/>
          <w:sz w:val="24"/>
          <w:szCs w:val="24"/>
        </w:rPr>
      </w:pPr>
      <w:r w:rsidRPr="00DA5FF8">
        <w:rPr>
          <w:rFonts w:ascii="Times New Roman" w:hAnsi="Times New Roman" w:cs="Times New Roman"/>
          <w:sz w:val="24"/>
          <w:szCs w:val="24"/>
        </w:rPr>
        <w:t xml:space="preserve">Name of Bidder: </w:t>
      </w:r>
      <w:r>
        <w:rPr>
          <w:rFonts w:ascii="Times New Roman" w:hAnsi="Times New Roman" w:cs="Times New Roman"/>
          <w:sz w:val="24"/>
          <w:szCs w:val="24"/>
        </w:rPr>
        <w:t xml:space="preserve">                                          ___________________________________________</w:t>
      </w:r>
    </w:p>
    <w:p w14:paraId="4C2F3A05" w14:textId="77777777" w:rsidR="00820E0D" w:rsidRDefault="00820E0D" w:rsidP="00820E0D">
      <w:pPr>
        <w:pStyle w:val="NoSpacing"/>
        <w:rPr>
          <w:rFonts w:ascii="Times New Roman" w:hAnsi="Times New Roman" w:cs="Times New Roman"/>
          <w:sz w:val="24"/>
          <w:szCs w:val="24"/>
        </w:rPr>
      </w:pPr>
      <w:r>
        <w:rPr>
          <w:rFonts w:ascii="Times New Roman" w:hAnsi="Times New Roman" w:cs="Times New Roman"/>
          <w:sz w:val="24"/>
          <w:szCs w:val="24"/>
        </w:rPr>
        <w:t xml:space="preserve">                                                                                                    Signature</w:t>
      </w:r>
    </w:p>
    <w:p w14:paraId="4AD1A43D" w14:textId="77777777" w:rsidR="00820E0D" w:rsidRPr="00DA5FF8" w:rsidRDefault="00820E0D" w:rsidP="00820E0D">
      <w:pPr>
        <w:pStyle w:val="NoSpacing"/>
        <w:rPr>
          <w:rFonts w:ascii="Times New Roman" w:hAnsi="Times New Roman" w:cs="Times New Roman"/>
          <w:sz w:val="24"/>
          <w:szCs w:val="24"/>
        </w:rPr>
      </w:pPr>
    </w:p>
    <w:p w14:paraId="67968A81" w14:textId="77777777" w:rsidR="00820E0D" w:rsidRDefault="00820E0D" w:rsidP="00820E0D">
      <w:pPr>
        <w:pStyle w:val="NoSpacing"/>
        <w:rPr>
          <w:rFonts w:ascii="Times New Roman" w:hAnsi="Times New Roman" w:cs="Times New Roman"/>
          <w:sz w:val="24"/>
          <w:szCs w:val="24"/>
        </w:rPr>
      </w:pPr>
      <w:r w:rsidRPr="00DA5FF8">
        <w:rPr>
          <w:rFonts w:ascii="Times New Roman" w:hAnsi="Times New Roman" w:cs="Times New Roman"/>
          <w:sz w:val="24"/>
          <w:szCs w:val="24"/>
        </w:rPr>
        <w:t xml:space="preserve">By Authorized Representative: </w:t>
      </w:r>
      <w:r>
        <w:rPr>
          <w:rFonts w:ascii="Times New Roman" w:hAnsi="Times New Roman" w:cs="Times New Roman"/>
          <w:sz w:val="24"/>
          <w:szCs w:val="24"/>
        </w:rPr>
        <w:t xml:space="preserve">                    __________________________________________</w:t>
      </w:r>
    </w:p>
    <w:p w14:paraId="154C689B" w14:textId="77777777" w:rsidR="00820E0D" w:rsidRDefault="00820E0D" w:rsidP="00820E0D">
      <w:pPr>
        <w:pStyle w:val="NoSpacing"/>
        <w:rPr>
          <w:rFonts w:ascii="Times New Roman" w:hAnsi="Times New Roman" w:cs="Times New Roman"/>
          <w:sz w:val="24"/>
          <w:szCs w:val="24"/>
        </w:rPr>
      </w:pPr>
    </w:p>
    <w:p w14:paraId="2F55D1CF" w14:textId="77777777" w:rsidR="00820E0D" w:rsidRPr="00DA5FF8" w:rsidRDefault="00820E0D" w:rsidP="00820E0D">
      <w:pPr>
        <w:pStyle w:val="NoSpacing"/>
        <w:rPr>
          <w:rFonts w:ascii="Times New Roman" w:hAnsi="Times New Roman" w:cs="Times New Roman"/>
          <w:sz w:val="24"/>
          <w:szCs w:val="24"/>
        </w:rPr>
      </w:pPr>
    </w:p>
    <w:p w14:paraId="0A5EC154" w14:textId="77777777" w:rsidR="00820E0D" w:rsidRDefault="00820E0D" w:rsidP="00820E0D">
      <w:pPr>
        <w:pStyle w:val="NoSpacing"/>
        <w:rPr>
          <w:rFonts w:ascii="Times New Roman" w:hAnsi="Times New Roman" w:cs="Times New Roman"/>
          <w:sz w:val="24"/>
          <w:szCs w:val="24"/>
        </w:rPr>
      </w:pPr>
      <w:r w:rsidRPr="00DA5FF8">
        <w:rPr>
          <w:rFonts w:ascii="Times New Roman" w:hAnsi="Times New Roman" w:cs="Times New Roman"/>
          <w:sz w:val="24"/>
          <w:szCs w:val="24"/>
        </w:rPr>
        <w:t xml:space="preserve">Printed Name &amp; Title:                            </w:t>
      </w:r>
      <w:r>
        <w:rPr>
          <w:rFonts w:ascii="Times New Roman" w:hAnsi="Times New Roman" w:cs="Times New Roman"/>
          <w:sz w:val="24"/>
          <w:szCs w:val="24"/>
        </w:rPr>
        <w:t xml:space="preserve">      __________________________________________</w:t>
      </w:r>
    </w:p>
    <w:p w14:paraId="702B5FCC" w14:textId="77777777" w:rsidR="00820E0D" w:rsidRDefault="00820E0D" w:rsidP="00820E0D">
      <w:pPr>
        <w:pStyle w:val="NoSpacing"/>
        <w:rPr>
          <w:rFonts w:ascii="Times New Roman" w:hAnsi="Times New Roman" w:cs="Times New Roman"/>
          <w:sz w:val="24"/>
          <w:szCs w:val="24"/>
        </w:rPr>
      </w:pPr>
    </w:p>
    <w:p w14:paraId="4B06FC5C" w14:textId="77777777" w:rsidR="00820E0D" w:rsidRDefault="00820E0D" w:rsidP="00820E0D">
      <w:pPr>
        <w:pStyle w:val="NoSpacing"/>
        <w:rPr>
          <w:rFonts w:ascii="Times New Roman" w:hAnsi="Times New Roman" w:cs="Times New Roman"/>
          <w:sz w:val="24"/>
          <w:szCs w:val="24"/>
        </w:rPr>
      </w:pPr>
      <w:r>
        <w:rPr>
          <w:rFonts w:ascii="Times New Roman" w:hAnsi="Times New Roman" w:cs="Times New Roman"/>
          <w:sz w:val="24"/>
          <w:szCs w:val="24"/>
        </w:rPr>
        <w:t>Date:                                                             ___________________________________________</w:t>
      </w:r>
    </w:p>
    <w:p w14:paraId="660C3AF3" w14:textId="77777777" w:rsidR="00820E0D" w:rsidRDefault="00820E0D" w:rsidP="00820E0D">
      <w:pPr>
        <w:pStyle w:val="NoSpacing"/>
        <w:rPr>
          <w:rFonts w:ascii="Times New Roman" w:hAnsi="Times New Roman" w:cs="Times New Roman"/>
          <w:sz w:val="24"/>
          <w:szCs w:val="24"/>
        </w:rPr>
      </w:pPr>
    </w:p>
    <w:p w14:paraId="0F1828A6" w14:textId="77777777" w:rsidR="00820E0D" w:rsidRPr="00820E0D" w:rsidRDefault="00820E0D" w:rsidP="00820E0D">
      <w:pPr>
        <w:rPr>
          <w:sz w:val="20"/>
          <w:szCs w:val="20"/>
        </w:rPr>
      </w:pPr>
    </w:p>
    <w:p w14:paraId="32CF9F4C" w14:textId="77777777" w:rsidR="00513697" w:rsidRDefault="00513697"/>
    <w:sectPr w:rsidR="00513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6FC9"/>
    <w:multiLevelType w:val="multilevel"/>
    <w:tmpl w:val="9EEC6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8801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820E0D"/>
    <w:rsid w:val="00037F5D"/>
    <w:rsid w:val="00513697"/>
    <w:rsid w:val="008037A8"/>
    <w:rsid w:val="00820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D7632"/>
  <w15:chartTrackingRefBased/>
  <w15:docId w15:val="{4283DA87-7069-4969-8EBC-C093FBADB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E0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20E0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20E0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20E0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20E0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20E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E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E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E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E0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20E0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20E0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20E0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20E0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20E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E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E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E0D"/>
    <w:rPr>
      <w:rFonts w:eastAsiaTheme="majorEastAsia" w:cstheme="majorBidi"/>
      <w:color w:val="272727" w:themeColor="text1" w:themeTint="D8"/>
    </w:rPr>
  </w:style>
  <w:style w:type="paragraph" w:styleId="Title">
    <w:name w:val="Title"/>
    <w:basedOn w:val="Normal"/>
    <w:next w:val="Normal"/>
    <w:link w:val="TitleChar"/>
    <w:uiPriority w:val="10"/>
    <w:qFormat/>
    <w:rsid w:val="00820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E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E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E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E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0E0D"/>
    <w:rPr>
      <w:i/>
      <w:iCs/>
      <w:color w:val="404040" w:themeColor="text1" w:themeTint="BF"/>
    </w:rPr>
  </w:style>
  <w:style w:type="paragraph" w:styleId="ListParagraph">
    <w:name w:val="List Paragraph"/>
    <w:basedOn w:val="Normal"/>
    <w:uiPriority w:val="34"/>
    <w:qFormat/>
    <w:rsid w:val="00820E0D"/>
    <w:pPr>
      <w:ind w:left="720"/>
      <w:contextualSpacing/>
    </w:pPr>
  </w:style>
  <w:style w:type="character" w:styleId="IntenseEmphasis">
    <w:name w:val="Intense Emphasis"/>
    <w:basedOn w:val="DefaultParagraphFont"/>
    <w:uiPriority w:val="21"/>
    <w:qFormat/>
    <w:rsid w:val="00820E0D"/>
    <w:rPr>
      <w:i/>
      <w:iCs/>
      <w:color w:val="365F91" w:themeColor="accent1" w:themeShade="BF"/>
    </w:rPr>
  </w:style>
  <w:style w:type="paragraph" w:styleId="IntenseQuote">
    <w:name w:val="Intense Quote"/>
    <w:basedOn w:val="Normal"/>
    <w:next w:val="Normal"/>
    <w:link w:val="IntenseQuoteChar"/>
    <w:uiPriority w:val="30"/>
    <w:qFormat/>
    <w:rsid w:val="00820E0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20E0D"/>
    <w:rPr>
      <w:i/>
      <w:iCs/>
      <w:color w:val="365F91" w:themeColor="accent1" w:themeShade="BF"/>
    </w:rPr>
  </w:style>
  <w:style w:type="character" w:styleId="IntenseReference">
    <w:name w:val="Intense Reference"/>
    <w:basedOn w:val="DefaultParagraphFont"/>
    <w:uiPriority w:val="32"/>
    <w:qFormat/>
    <w:rsid w:val="00820E0D"/>
    <w:rPr>
      <w:b/>
      <w:bCs/>
      <w:smallCaps/>
      <w:color w:val="365F91" w:themeColor="accent1" w:themeShade="BF"/>
      <w:spacing w:val="5"/>
    </w:rPr>
  </w:style>
  <w:style w:type="paragraph" w:styleId="NoSpacing">
    <w:name w:val="No Spacing"/>
    <w:uiPriority w:val="1"/>
    <w:qFormat/>
    <w:rsid w:val="00820E0D"/>
    <w:pPr>
      <w:spacing w:after="0" w:line="240" w:lineRule="auto"/>
    </w:pPr>
    <w:rPr>
      <w:kern w:val="0"/>
      <w14:ligatures w14:val="none"/>
    </w:rPr>
  </w:style>
  <w:style w:type="table" w:styleId="TableGrid">
    <w:name w:val="Table Grid"/>
    <w:basedOn w:val="TableNormal"/>
    <w:uiPriority w:val="39"/>
    <w:rsid w:val="00820E0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468</Words>
  <Characters>2669</Characters>
  <Application>Microsoft Office Word</Application>
  <DocSecurity>0</DocSecurity>
  <Lines>22</Lines>
  <Paragraphs>6</Paragraphs>
  <ScaleCrop>false</ScaleCrop>
  <Company>Hewlett-Packard Company</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Leggio</dc:creator>
  <cp:keywords/>
  <dc:description/>
  <cp:lastModifiedBy>Ryan Leggio</cp:lastModifiedBy>
  <cp:revision>1</cp:revision>
  <dcterms:created xsi:type="dcterms:W3CDTF">2026-08-18T15:09:00Z</dcterms:created>
  <dcterms:modified xsi:type="dcterms:W3CDTF">2026-08-18T15:14:00Z</dcterms:modified>
</cp:coreProperties>
</file>